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1FB2" w14:textId="77777777" w:rsidR="00550C49" w:rsidRDefault="00550C49">
      <w:pPr>
        <w:rPr>
          <w:rFonts w:hint="eastAsia"/>
        </w:rPr>
      </w:pPr>
      <w:r>
        <w:rPr>
          <w:rFonts w:hint="eastAsia"/>
        </w:rPr>
        <w:t>葵花的拼音：kuí huā</w:t>
      </w:r>
    </w:p>
    <w:p w14:paraId="1F4F9C89" w14:textId="77777777" w:rsidR="00550C49" w:rsidRDefault="00550C49">
      <w:pPr>
        <w:rPr>
          <w:rFonts w:hint="eastAsia"/>
        </w:rPr>
      </w:pPr>
      <w:r>
        <w:rPr>
          <w:rFonts w:hint="eastAsia"/>
        </w:rPr>
        <w:t>在汉语中，"葵花"的拼音是 kuí huā。这个名称用来指代向日葵（Helianthus annuus），一种广为人知的夏季开花植物。向日葵原产于北美洲，后来传播至世界各地，并成为多个文化的象征和艺术作品中的常客。它的花朵大而明亮，通常呈黄色，中心有着棕色的花盘，成熟时会结出人们喜爱食用的葵花籽。</w:t>
      </w:r>
    </w:p>
    <w:p w14:paraId="27A04AA4" w14:textId="77777777" w:rsidR="00550C49" w:rsidRDefault="00550C49">
      <w:pPr>
        <w:rPr>
          <w:rFonts w:hint="eastAsia"/>
        </w:rPr>
      </w:pPr>
    </w:p>
    <w:p w14:paraId="2F488E94" w14:textId="77777777" w:rsidR="00550C49" w:rsidRDefault="00550C49">
      <w:pPr>
        <w:rPr>
          <w:rFonts w:hint="eastAsia"/>
        </w:rPr>
      </w:pPr>
      <w:r>
        <w:rPr>
          <w:rFonts w:hint="eastAsia"/>
        </w:rPr>
        <w:t>历史与文化意义</w:t>
      </w:r>
    </w:p>
    <w:p w14:paraId="407E771A" w14:textId="77777777" w:rsidR="00550C49" w:rsidRDefault="00550C49">
      <w:pPr>
        <w:rPr>
          <w:rFonts w:hint="eastAsia"/>
        </w:rPr>
      </w:pPr>
      <w:r>
        <w:rPr>
          <w:rFonts w:hint="eastAsia"/>
        </w:rPr>
        <w:t>向日葵的历史可以追溯到至少3000年前的北美地区，那时它已经被原住民作为食物来源和药用植物使用。欧洲探险家在16世纪将向日葵带回了旧大陆，自此它逐渐成为园艺、农业以及绘画等领域的宠儿。在中国，“葵花”也有着独特的文化含义。由于其花盘总是朝向太阳转动，因此在中国传统文化里，它象征着忠诚和对光明的追求。这种特性也使得向日葵成为了文学作品中常见的比喻对象，代表着坚定不移的精神。</w:t>
      </w:r>
    </w:p>
    <w:p w14:paraId="364EB876" w14:textId="77777777" w:rsidR="00550C49" w:rsidRDefault="00550C49">
      <w:pPr>
        <w:rPr>
          <w:rFonts w:hint="eastAsia"/>
        </w:rPr>
      </w:pPr>
    </w:p>
    <w:p w14:paraId="0466D057" w14:textId="77777777" w:rsidR="00550C49" w:rsidRDefault="00550C49">
      <w:pPr>
        <w:rPr>
          <w:rFonts w:hint="eastAsia"/>
        </w:rPr>
      </w:pPr>
      <w:r>
        <w:rPr>
          <w:rFonts w:hint="eastAsia"/>
        </w:rPr>
        <w:t>生物学特征</w:t>
      </w:r>
    </w:p>
    <w:p w14:paraId="6C3A045A" w14:textId="77777777" w:rsidR="00550C49" w:rsidRDefault="00550C49">
      <w:pPr>
        <w:rPr>
          <w:rFonts w:hint="eastAsia"/>
        </w:rPr>
      </w:pPr>
      <w:r>
        <w:rPr>
          <w:rFonts w:hint="eastAsia"/>
        </w:rPr>
        <w:t>从生物学的角度来看，向日葵是一种一年生草本植物，属于菊科。它们可以长到相当高的高度，有些品种甚至可以达到三米以上。向日葵最显著的特点就是其大型的头状花序，也就是我们所说的“花”。实际上，每个所谓的“花”是由许多小花组成的复合体，其中边缘的小花模拟单个花瓣的作用，而中央密集排列的小花则是真正的繁殖器官。向日葵还有强大的根系，这有助于它在较为干旱的环境中生存。</w:t>
      </w:r>
    </w:p>
    <w:p w14:paraId="280E8EE6" w14:textId="77777777" w:rsidR="00550C49" w:rsidRDefault="00550C49">
      <w:pPr>
        <w:rPr>
          <w:rFonts w:hint="eastAsia"/>
        </w:rPr>
      </w:pPr>
    </w:p>
    <w:p w14:paraId="231A9BF2" w14:textId="77777777" w:rsidR="00550C49" w:rsidRDefault="00550C49">
      <w:pPr>
        <w:rPr>
          <w:rFonts w:hint="eastAsia"/>
        </w:rPr>
      </w:pPr>
      <w:r>
        <w:rPr>
          <w:rFonts w:hint="eastAsia"/>
        </w:rPr>
        <w:t>经济价值</w:t>
      </w:r>
    </w:p>
    <w:p w14:paraId="1E126BC4" w14:textId="77777777" w:rsidR="00550C49" w:rsidRDefault="00550C49">
      <w:pPr>
        <w:rPr>
          <w:rFonts w:hint="eastAsia"/>
        </w:rPr>
      </w:pPr>
      <w:r>
        <w:rPr>
          <w:rFonts w:hint="eastAsia"/>
        </w:rPr>
        <w:t>除了观赏价值之外，向日葵还具有重要的经济价值。葵花籽不仅是休闲食品，如炒货和零食，而且是生产食用油的重要原料之一。葵花籽油富含不饱和脂肪酸，被认为对人体健康有益。向日葵的茎秆可以用于造纸或作为生物燃料，花盘部分干燥后可制作成手工艺品，增加了向日葵产品的多样性。在全球范围内，向日葵种植已经成为一个重要的产业，为农民带来了可观的收入。</w:t>
      </w:r>
    </w:p>
    <w:p w14:paraId="421A972F" w14:textId="77777777" w:rsidR="00550C49" w:rsidRDefault="00550C49">
      <w:pPr>
        <w:rPr>
          <w:rFonts w:hint="eastAsia"/>
        </w:rPr>
      </w:pPr>
    </w:p>
    <w:p w14:paraId="18DF0BB0" w14:textId="77777777" w:rsidR="00550C49" w:rsidRDefault="00550C49">
      <w:pPr>
        <w:rPr>
          <w:rFonts w:hint="eastAsia"/>
        </w:rPr>
      </w:pPr>
      <w:r>
        <w:rPr>
          <w:rFonts w:hint="eastAsia"/>
        </w:rPr>
        <w:t>养护与栽培</w:t>
      </w:r>
    </w:p>
    <w:p w14:paraId="4EB73BE8" w14:textId="77777777" w:rsidR="00550C49" w:rsidRDefault="00550C49">
      <w:pPr>
        <w:rPr>
          <w:rFonts w:hint="eastAsia"/>
        </w:rPr>
      </w:pPr>
      <w:r>
        <w:rPr>
          <w:rFonts w:hint="eastAsia"/>
        </w:rPr>
        <w:t>对于想要在自家花园种植葵花的人来说，了解一些基本的栽培技巧是非常有帮助的。向日葵喜欢阳光充足的位置，需要排水良好的土壤。种子可以直接播种在户外，当温度稳定在10摄氏度以上时最为适宜。保持适当的间距可以让每株植物都有足够的空间生长。定期浇水和施肥能促进植株健康成长。值得注意的是，向日葵对于某些病虫害有一定的抵抗力，但仍需注意防治措施，以确保获得最佳的生长效果。</w:t>
      </w:r>
    </w:p>
    <w:p w14:paraId="2466C525" w14:textId="77777777" w:rsidR="00550C49" w:rsidRDefault="00550C49">
      <w:pPr>
        <w:rPr>
          <w:rFonts w:hint="eastAsia"/>
        </w:rPr>
      </w:pPr>
    </w:p>
    <w:p w14:paraId="18A153F4" w14:textId="77777777" w:rsidR="00550C49" w:rsidRDefault="00550C49">
      <w:pPr>
        <w:rPr>
          <w:rFonts w:hint="eastAsia"/>
        </w:rPr>
      </w:pPr>
      <w:r>
        <w:rPr>
          <w:rFonts w:hint="eastAsia"/>
        </w:rPr>
        <w:t>最后的总结</w:t>
      </w:r>
    </w:p>
    <w:p w14:paraId="04FF66F3" w14:textId="77777777" w:rsidR="00550C49" w:rsidRDefault="00550C49">
      <w:pPr>
        <w:rPr>
          <w:rFonts w:hint="eastAsia"/>
        </w:rPr>
      </w:pPr>
      <w:r>
        <w:rPr>
          <w:rFonts w:hint="eastAsia"/>
        </w:rPr>
        <w:t>无论是作为田间地头的一抹亮色，还是作为餐桌上的一道美味，抑或是作为一种精神象征出现在诗歌和画作之中，葵花都以其独特的方式融入了人类的生活。通过了解“葵花”的拼音及其背后丰富的自然与人文内涵，我们可以更加深入地欣赏这一美丽的植物。</w:t>
      </w:r>
    </w:p>
    <w:p w14:paraId="5852DD3F" w14:textId="77777777" w:rsidR="00550C49" w:rsidRDefault="00550C49">
      <w:pPr>
        <w:rPr>
          <w:rFonts w:hint="eastAsia"/>
        </w:rPr>
      </w:pPr>
    </w:p>
    <w:p w14:paraId="2A2E3B7A" w14:textId="77777777" w:rsidR="00550C49" w:rsidRDefault="00550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36566" w14:textId="7DFE91D9" w:rsidR="00131B65" w:rsidRDefault="00131B65"/>
    <w:sectPr w:rsidR="0013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65"/>
    <w:rsid w:val="00131B65"/>
    <w:rsid w:val="003B267A"/>
    <w:rsid w:val="005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5E67-1405-4A0B-BBD7-A1BDBA07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